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38D83" w14:textId="04CBED63" w:rsidR="00FA10CF" w:rsidRPr="00EA244A" w:rsidRDefault="00EA244A" w:rsidP="00FA10CF">
      <w:pPr>
        <w:rPr>
          <w:rFonts w:ascii="Apercu Pro" w:hAnsi="Apercu Pro" w:cs="Open Sans"/>
          <w:b/>
          <w:sz w:val="32"/>
          <w:szCs w:val="32"/>
          <w:lang w:val="en-US"/>
        </w:rPr>
      </w:pPr>
      <w:r w:rsidRPr="00EA244A">
        <w:rPr>
          <w:rFonts w:ascii="Apercu Pro" w:hAnsi="Apercu Pro" w:cs="Open Sans"/>
          <w:b/>
          <w:sz w:val="32"/>
          <w:szCs w:val="32"/>
          <w:lang w:val="en-US"/>
        </w:rPr>
        <w:t xml:space="preserve">Innovate Rheumatology </w:t>
      </w:r>
      <w:r w:rsidR="00FA10CF" w:rsidRPr="00EA244A">
        <w:rPr>
          <w:rFonts w:ascii="Apercu Pro" w:hAnsi="Apercu Pro" w:cs="Open Sans"/>
          <w:b/>
          <w:sz w:val="32"/>
          <w:szCs w:val="32"/>
          <w:lang w:val="en-US"/>
        </w:rPr>
        <w:t xml:space="preserve">Challenge l </w:t>
      </w:r>
      <w:proofErr w:type="gramStart"/>
      <w:r w:rsidR="00FA10CF" w:rsidRPr="00EA244A">
        <w:rPr>
          <w:rFonts w:ascii="Apercu Pro" w:hAnsi="Apercu Pro" w:cs="Open Sans"/>
          <w:b/>
          <w:sz w:val="32"/>
          <w:szCs w:val="32"/>
          <w:lang w:val="en-US"/>
        </w:rPr>
        <w:t>Reader</w:t>
      </w:r>
      <w:proofErr w:type="gramEnd"/>
      <w:r w:rsidR="00FA10CF" w:rsidRPr="00EA244A">
        <w:rPr>
          <w:rFonts w:ascii="Apercu Pro" w:hAnsi="Apercu Pro" w:cs="Open Sans"/>
          <w:b/>
          <w:sz w:val="32"/>
          <w:szCs w:val="32"/>
          <w:lang w:val="en-US"/>
        </w:rPr>
        <w:t xml:space="preserve"> </w:t>
      </w:r>
    </w:p>
    <w:p w14:paraId="48A62834" w14:textId="5309DF2B" w:rsidR="00111446" w:rsidRPr="00EA244A" w:rsidRDefault="00111446" w:rsidP="00FA10CF">
      <w:pPr>
        <w:rPr>
          <w:rFonts w:ascii="Apercu Pro" w:hAnsi="Apercu Pro" w:cs="Open Sans"/>
          <w:b/>
          <w:sz w:val="20"/>
          <w:szCs w:val="20"/>
          <w:lang w:val="en-US"/>
        </w:rPr>
      </w:pPr>
    </w:p>
    <w:p w14:paraId="002334B9" w14:textId="5210C034" w:rsidR="004A3596" w:rsidRPr="004A3596" w:rsidRDefault="004A3596" w:rsidP="004A3596">
      <w:pPr>
        <w:rPr>
          <w:rFonts w:ascii="Apercu Pro" w:hAnsi="Apercu Pro"/>
          <w:b/>
          <w:sz w:val="28"/>
          <w:szCs w:val="28"/>
          <w:lang w:val="en-US"/>
        </w:rPr>
      </w:pPr>
      <w:r w:rsidRPr="004A3596">
        <w:rPr>
          <w:rFonts w:ascii="Apercu Pro" w:hAnsi="Apercu Pro"/>
          <w:b/>
          <w:sz w:val="28"/>
          <w:szCs w:val="28"/>
          <w:lang w:val="en-US"/>
        </w:rPr>
        <w:t>Background information</w:t>
      </w:r>
    </w:p>
    <w:p w14:paraId="61AA53E7" w14:textId="77777777" w:rsidR="004A3596" w:rsidRPr="004A3596" w:rsidRDefault="004A3596" w:rsidP="004A3596">
      <w:pPr>
        <w:pStyle w:val="Listenabsatz"/>
        <w:numPr>
          <w:ilvl w:val="0"/>
          <w:numId w:val="11"/>
        </w:numPr>
        <w:rPr>
          <w:rFonts w:ascii="Apercu Pro" w:hAnsi="Apercu Pro"/>
          <w:lang w:val="en-US"/>
        </w:rPr>
      </w:pPr>
      <w:r w:rsidRPr="004A3596">
        <w:rPr>
          <w:rFonts w:ascii="Apercu Pro" w:hAnsi="Apercu Pro"/>
          <w:lang w:val="en-US"/>
        </w:rPr>
        <w:t xml:space="preserve">Overview of </w:t>
      </w:r>
      <w:proofErr w:type="spellStart"/>
      <w:r w:rsidRPr="004A3596">
        <w:rPr>
          <w:rFonts w:ascii="Apercu Pro" w:hAnsi="Apercu Pro"/>
          <w:lang w:val="en-US"/>
        </w:rPr>
        <w:t>medac´s</w:t>
      </w:r>
      <w:proofErr w:type="spellEnd"/>
      <w:r w:rsidRPr="004A3596">
        <w:rPr>
          <w:rFonts w:ascii="Apercu Pro" w:hAnsi="Apercu Pro"/>
          <w:lang w:val="en-US"/>
        </w:rPr>
        <w:t xml:space="preserve"> interest in the field of rheumatology -</w:t>
      </w:r>
      <w:hyperlink r:id="rId11" w:history="1">
        <w:r w:rsidRPr="004A3596">
          <w:rPr>
            <w:rStyle w:val="Hyperlink"/>
            <w:rFonts w:ascii="Apercu Pro" w:hAnsi="Apercu Pro"/>
            <w:lang w:val="en-US"/>
          </w:rPr>
          <w:t>Click here</w:t>
        </w:r>
      </w:hyperlink>
      <w:hyperlink r:id="rId12" w:history="1"/>
    </w:p>
    <w:p w14:paraId="5E61B5AF" w14:textId="77777777" w:rsidR="004A3596" w:rsidRPr="004A3596" w:rsidRDefault="004A3596" w:rsidP="004A3596">
      <w:pPr>
        <w:pStyle w:val="Listenabsatz"/>
        <w:numPr>
          <w:ilvl w:val="0"/>
          <w:numId w:val="11"/>
        </w:numPr>
        <w:rPr>
          <w:rFonts w:ascii="Apercu Pro" w:hAnsi="Apercu Pro"/>
          <w:lang w:val="en-US"/>
        </w:rPr>
      </w:pPr>
      <w:r w:rsidRPr="004A3596">
        <w:rPr>
          <w:rFonts w:ascii="Apercu Pro" w:hAnsi="Apercu Pro"/>
          <w:lang w:val="en-US"/>
        </w:rPr>
        <w:t>Research article on “Managing rheumatic and musculoskeletal diseases — past, present and future” (</w:t>
      </w:r>
      <w:proofErr w:type="spellStart"/>
      <w:r w:rsidRPr="004A3596">
        <w:rPr>
          <w:rFonts w:ascii="Apercu Pro" w:hAnsi="Apercu Pro"/>
          <w:lang w:val="en-US"/>
        </w:rPr>
        <w:t>Burmester</w:t>
      </w:r>
      <w:proofErr w:type="spellEnd"/>
      <w:r w:rsidRPr="004A3596">
        <w:rPr>
          <w:rFonts w:ascii="Apercu Pro" w:hAnsi="Apercu Pro"/>
          <w:lang w:val="en-US"/>
        </w:rPr>
        <w:t xml:space="preserve">, G., </w:t>
      </w:r>
      <w:proofErr w:type="spellStart"/>
      <w:r w:rsidRPr="004A3596">
        <w:rPr>
          <w:rFonts w:ascii="Apercu Pro" w:hAnsi="Apercu Pro"/>
          <w:lang w:val="en-US"/>
        </w:rPr>
        <w:t>Bijlsma</w:t>
      </w:r>
      <w:proofErr w:type="spellEnd"/>
      <w:r w:rsidRPr="004A3596">
        <w:rPr>
          <w:rFonts w:ascii="Apercu Pro" w:hAnsi="Apercu Pro"/>
          <w:lang w:val="en-US"/>
        </w:rPr>
        <w:t xml:space="preserve">, J., </w:t>
      </w:r>
      <w:proofErr w:type="spellStart"/>
      <w:r w:rsidRPr="004A3596">
        <w:rPr>
          <w:rFonts w:ascii="Apercu Pro" w:hAnsi="Apercu Pro"/>
          <w:lang w:val="en-US"/>
        </w:rPr>
        <w:t>Cutolo</w:t>
      </w:r>
      <w:proofErr w:type="spellEnd"/>
      <w:r w:rsidRPr="004A3596">
        <w:rPr>
          <w:rFonts w:ascii="Apercu Pro" w:hAnsi="Apercu Pro"/>
          <w:lang w:val="en-US"/>
        </w:rPr>
        <w:t xml:space="preserve">, M. et al.) – </w:t>
      </w:r>
      <w:hyperlink r:id="rId13" w:anchor="citeas" w:history="1">
        <w:r w:rsidRPr="004A3596">
          <w:rPr>
            <w:rStyle w:val="Hyperlink"/>
            <w:rFonts w:ascii="Apercu Pro" w:hAnsi="Apercu Pro"/>
            <w:lang w:val="en-US"/>
          </w:rPr>
          <w:t>Click here</w:t>
        </w:r>
      </w:hyperlink>
    </w:p>
    <w:p w14:paraId="6583F0F5" w14:textId="77777777" w:rsidR="004A3596" w:rsidRPr="004A3596" w:rsidRDefault="004A3596" w:rsidP="004A3596">
      <w:pPr>
        <w:pStyle w:val="Listenabsatz"/>
        <w:numPr>
          <w:ilvl w:val="0"/>
          <w:numId w:val="11"/>
        </w:numPr>
        <w:rPr>
          <w:rFonts w:ascii="Apercu Pro" w:hAnsi="Apercu Pro"/>
          <w:lang w:val="en-US"/>
        </w:rPr>
      </w:pPr>
      <w:r w:rsidRPr="004A3596">
        <w:rPr>
          <w:rFonts w:ascii="Apercu Pro" w:hAnsi="Apercu Pro"/>
          <w:lang w:val="en-US"/>
        </w:rPr>
        <w:t xml:space="preserve">Video addressing „The Future of Rheumatology: Rheumatology 4.0?” Gerd R. </w:t>
      </w:r>
      <w:proofErr w:type="spellStart"/>
      <w:r w:rsidRPr="004A3596">
        <w:rPr>
          <w:rFonts w:ascii="Apercu Pro" w:hAnsi="Apercu Pro"/>
          <w:lang w:val="en-US"/>
        </w:rPr>
        <w:t>Burmester</w:t>
      </w:r>
      <w:proofErr w:type="spellEnd"/>
      <w:r w:rsidRPr="004A3596">
        <w:rPr>
          <w:rFonts w:ascii="Apercu Pro" w:hAnsi="Apercu Pro"/>
          <w:lang w:val="en-US"/>
        </w:rPr>
        <w:t xml:space="preserve">) – </w:t>
      </w:r>
      <w:hyperlink r:id="rId14" w:history="1">
        <w:r w:rsidRPr="004A3596">
          <w:rPr>
            <w:rStyle w:val="Hyperlink"/>
            <w:rFonts w:ascii="Apercu Pro" w:hAnsi="Apercu Pro"/>
            <w:lang w:val="en-US"/>
          </w:rPr>
          <w:t>Click here</w:t>
        </w:r>
      </w:hyperlink>
    </w:p>
    <w:p w14:paraId="11BFE6E9" w14:textId="77777777" w:rsidR="004A3596" w:rsidRPr="004A3596" w:rsidRDefault="004A3596" w:rsidP="004A3596">
      <w:pPr>
        <w:pStyle w:val="Listenabsatz"/>
        <w:numPr>
          <w:ilvl w:val="0"/>
          <w:numId w:val="11"/>
        </w:numPr>
        <w:rPr>
          <w:rFonts w:ascii="Apercu Pro" w:hAnsi="Apercu Pro"/>
          <w:lang w:val="en-US"/>
        </w:rPr>
      </w:pPr>
      <w:r w:rsidRPr="004A3596">
        <w:rPr>
          <w:rFonts w:ascii="Apercu Pro" w:hAnsi="Apercu Pro"/>
          <w:lang w:val="en-US"/>
        </w:rPr>
        <w:t>Research article focusing on „Rheumatology in 2049: the age of all data” (</w:t>
      </w:r>
      <w:proofErr w:type="spellStart"/>
      <w:r w:rsidRPr="004A3596">
        <w:rPr>
          <w:rFonts w:ascii="Apercu Pro" w:hAnsi="Apercu Pro"/>
          <w:lang w:val="en-US"/>
        </w:rPr>
        <w:t>Mucke</w:t>
      </w:r>
      <w:proofErr w:type="spellEnd"/>
      <w:r w:rsidRPr="004A3596">
        <w:rPr>
          <w:rFonts w:ascii="Apercu Pro" w:hAnsi="Apercu Pro"/>
          <w:lang w:val="en-US"/>
        </w:rPr>
        <w:t xml:space="preserve">, </w:t>
      </w:r>
      <w:proofErr w:type="spellStart"/>
      <w:proofErr w:type="gramStart"/>
      <w:r w:rsidRPr="004A3596">
        <w:rPr>
          <w:rFonts w:ascii="Apercu Pro" w:hAnsi="Apercu Pro"/>
          <w:lang w:val="en-US"/>
        </w:rPr>
        <w:t>Sewerin,Schneider</w:t>
      </w:r>
      <w:proofErr w:type="spellEnd"/>
      <w:proofErr w:type="gramEnd"/>
      <w:r w:rsidRPr="004A3596">
        <w:rPr>
          <w:rFonts w:ascii="Apercu Pro" w:hAnsi="Apercu Pro"/>
          <w:lang w:val="en-US"/>
        </w:rPr>
        <w:t xml:space="preserve">) – </w:t>
      </w:r>
      <w:hyperlink r:id="rId15" w:history="1">
        <w:r w:rsidRPr="004A3596">
          <w:rPr>
            <w:rStyle w:val="Hyperlink"/>
            <w:rFonts w:ascii="Apercu Pro" w:hAnsi="Apercu Pro"/>
            <w:lang w:val="en-US"/>
          </w:rPr>
          <w:t>Click here</w:t>
        </w:r>
      </w:hyperlink>
    </w:p>
    <w:p w14:paraId="0A0A2E72" w14:textId="77777777" w:rsidR="004A3596" w:rsidRPr="004A3596" w:rsidRDefault="004A3596" w:rsidP="004A3596">
      <w:pPr>
        <w:pStyle w:val="Listenabsatz"/>
        <w:numPr>
          <w:ilvl w:val="0"/>
          <w:numId w:val="11"/>
        </w:numPr>
        <w:rPr>
          <w:rFonts w:ascii="Apercu Pro" w:hAnsi="Apercu Pro"/>
        </w:rPr>
      </w:pPr>
      <w:r w:rsidRPr="004A3596">
        <w:rPr>
          <w:rFonts w:ascii="Apercu Pro" w:hAnsi="Apercu Pro"/>
        </w:rPr>
        <w:t xml:space="preserve">German </w:t>
      </w:r>
      <w:proofErr w:type="spellStart"/>
      <w:r w:rsidRPr="004A3596">
        <w:rPr>
          <w:rFonts w:ascii="Apercu Pro" w:hAnsi="Apercu Pro"/>
        </w:rPr>
        <w:t>paper</w:t>
      </w:r>
      <w:proofErr w:type="spellEnd"/>
      <w:r w:rsidRPr="004A3596">
        <w:rPr>
          <w:rFonts w:ascii="Apercu Pro" w:hAnsi="Apercu Pro"/>
        </w:rPr>
        <w:t xml:space="preserve"> </w:t>
      </w:r>
      <w:proofErr w:type="spellStart"/>
      <w:r w:rsidRPr="004A3596">
        <w:rPr>
          <w:rFonts w:ascii="Apercu Pro" w:hAnsi="Apercu Pro"/>
        </w:rPr>
        <w:t>discussing</w:t>
      </w:r>
      <w:proofErr w:type="spellEnd"/>
      <w:r w:rsidRPr="004A3596">
        <w:rPr>
          <w:rFonts w:ascii="Apercu Pro" w:hAnsi="Apercu Pro"/>
        </w:rPr>
        <w:t xml:space="preserve"> modern </w:t>
      </w:r>
      <w:proofErr w:type="spellStart"/>
      <w:r w:rsidRPr="004A3596">
        <w:rPr>
          <w:rFonts w:ascii="Apercu Pro" w:hAnsi="Apercu Pro"/>
        </w:rPr>
        <w:t>rheumatology</w:t>
      </w:r>
      <w:proofErr w:type="spellEnd"/>
      <w:r w:rsidRPr="004A3596">
        <w:rPr>
          <w:rFonts w:ascii="Apercu Pro" w:hAnsi="Apercu Pro"/>
        </w:rPr>
        <w:t xml:space="preserve"> </w:t>
      </w:r>
      <w:proofErr w:type="spellStart"/>
      <w:r w:rsidRPr="004A3596">
        <w:rPr>
          <w:rFonts w:ascii="Apercu Pro" w:hAnsi="Apercu Pro"/>
        </w:rPr>
        <w:t>from</w:t>
      </w:r>
      <w:proofErr w:type="spellEnd"/>
      <w:r w:rsidRPr="004A3596">
        <w:rPr>
          <w:rFonts w:ascii="Apercu Pro" w:hAnsi="Apercu Pro"/>
        </w:rPr>
        <w:t xml:space="preserve"> </w:t>
      </w:r>
      <w:proofErr w:type="spellStart"/>
      <w:r w:rsidRPr="004A3596">
        <w:rPr>
          <w:rFonts w:ascii="Apercu Pro" w:hAnsi="Apercu Pro"/>
        </w:rPr>
        <w:t>the</w:t>
      </w:r>
      <w:proofErr w:type="spellEnd"/>
      <w:r w:rsidRPr="004A3596">
        <w:rPr>
          <w:rFonts w:ascii="Apercu Pro" w:hAnsi="Apercu Pro"/>
        </w:rPr>
        <w:t xml:space="preserve"> “Kommission Digitale Rheumatologie der Deutschen Gesellschaft für Rheumatologie e. V.“ – </w:t>
      </w:r>
      <w:hyperlink r:id="rId16" w:history="1">
        <w:r w:rsidRPr="004A3596">
          <w:rPr>
            <w:rStyle w:val="Hyperlink"/>
            <w:rFonts w:ascii="Apercu Pro" w:hAnsi="Apercu Pro"/>
          </w:rPr>
          <w:t xml:space="preserve">Click </w:t>
        </w:r>
        <w:proofErr w:type="spellStart"/>
        <w:r w:rsidRPr="004A3596">
          <w:rPr>
            <w:rStyle w:val="Hyperlink"/>
            <w:rFonts w:ascii="Apercu Pro" w:hAnsi="Apercu Pro"/>
          </w:rPr>
          <w:t>here</w:t>
        </w:r>
        <w:proofErr w:type="spellEnd"/>
      </w:hyperlink>
    </w:p>
    <w:p w14:paraId="1117B264" w14:textId="77777777" w:rsidR="004A3596" w:rsidRDefault="004A3596" w:rsidP="004A3596">
      <w:pPr>
        <w:rPr>
          <w:rFonts w:ascii="Apercu Pro" w:hAnsi="Apercu Pro"/>
          <w:b/>
          <w:lang w:val="en-US"/>
        </w:rPr>
      </w:pPr>
    </w:p>
    <w:p w14:paraId="43A48EED" w14:textId="5D357438" w:rsidR="004A3596" w:rsidRPr="004A3596" w:rsidRDefault="004A3596" w:rsidP="004A3596">
      <w:pPr>
        <w:rPr>
          <w:rFonts w:ascii="Apercu Pro" w:hAnsi="Apercu Pro"/>
          <w:b/>
          <w:sz w:val="28"/>
          <w:szCs w:val="28"/>
          <w:lang w:val="en-US"/>
        </w:rPr>
      </w:pPr>
      <w:r w:rsidRPr="004A3596">
        <w:rPr>
          <w:rFonts w:ascii="Apercu Pro" w:hAnsi="Apercu Pro"/>
          <w:b/>
          <w:sz w:val="28"/>
          <w:szCs w:val="28"/>
          <w:lang w:val="en-US"/>
        </w:rPr>
        <w:t>Technological developments</w:t>
      </w:r>
    </w:p>
    <w:p w14:paraId="1B0BE6D4" w14:textId="77777777" w:rsidR="004A3596" w:rsidRPr="004A3596" w:rsidRDefault="004A3596" w:rsidP="004A3596">
      <w:pPr>
        <w:pStyle w:val="Listenabsatz"/>
        <w:numPr>
          <w:ilvl w:val="0"/>
          <w:numId w:val="11"/>
        </w:numPr>
        <w:rPr>
          <w:rFonts w:ascii="Apercu Pro" w:hAnsi="Apercu Pro"/>
          <w:lang w:val="en-US"/>
        </w:rPr>
      </w:pPr>
      <w:r w:rsidRPr="004A3596">
        <w:rPr>
          <w:rFonts w:ascii="Apercu Pro" w:hAnsi="Apercu Pro"/>
          <w:lang w:val="en-US"/>
        </w:rPr>
        <w:t>Research article dealing with “Applied machine learning and artificial intelligence in rheumatology” (</w:t>
      </w:r>
      <w:proofErr w:type="spellStart"/>
      <w:r w:rsidRPr="004A3596">
        <w:rPr>
          <w:rFonts w:ascii="Apercu Pro" w:hAnsi="Apercu Pro"/>
          <w:lang w:val="en-US"/>
        </w:rPr>
        <w:t>Hügle</w:t>
      </w:r>
      <w:proofErr w:type="spellEnd"/>
      <w:r w:rsidRPr="004A3596">
        <w:rPr>
          <w:rFonts w:ascii="Apercu Pro" w:hAnsi="Apercu Pro"/>
          <w:lang w:val="en-US"/>
        </w:rPr>
        <w:t xml:space="preserve">, Maria et al.) – </w:t>
      </w:r>
      <w:hyperlink r:id="rId17" w:history="1">
        <w:r w:rsidRPr="004A3596">
          <w:rPr>
            <w:rStyle w:val="Hyperlink"/>
            <w:rFonts w:ascii="Apercu Pro" w:hAnsi="Apercu Pro"/>
            <w:lang w:val="en-US"/>
          </w:rPr>
          <w:t>Click here</w:t>
        </w:r>
      </w:hyperlink>
    </w:p>
    <w:p w14:paraId="32A3067E" w14:textId="77777777" w:rsidR="004A3596" w:rsidRPr="004A3596" w:rsidRDefault="004A3596" w:rsidP="004A3596">
      <w:pPr>
        <w:pStyle w:val="Listenabsatz"/>
        <w:numPr>
          <w:ilvl w:val="0"/>
          <w:numId w:val="11"/>
        </w:numPr>
        <w:rPr>
          <w:rFonts w:ascii="Apercu Pro" w:hAnsi="Apercu Pro"/>
          <w:lang w:val="en-US"/>
        </w:rPr>
      </w:pPr>
      <w:r w:rsidRPr="004A3596">
        <w:rPr>
          <w:rFonts w:ascii="Apercu Pro" w:hAnsi="Apercu Pro"/>
          <w:lang w:val="en-US"/>
        </w:rPr>
        <w:t xml:space="preserve">Research article dealing with “Machine learning in rheumatology approaches the clinic” (Pandit, A., </w:t>
      </w:r>
      <w:proofErr w:type="spellStart"/>
      <w:r w:rsidRPr="004A3596">
        <w:rPr>
          <w:rFonts w:ascii="Apercu Pro" w:hAnsi="Apercu Pro"/>
          <w:lang w:val="en-US"/>
        </w:rPr>
        <w:t>Radstake</w:t>
      </w:r>
      <w:proofErr w:type="spellEnd"/>
      <w:r w:rsidRPr="004A3596">
        <w:rPr>
          <w:rFonts w:ascii="Apercu Pro" w:hAnsi="Apercu Pro"/>
          <w:lang w:val="en-US"/>
        </w:rPr>
        <w:t xml:space="preserve">, </w:t>
      </w:r>
      <w:proofErr w:type="gramStart"/>
      <w:r w:rsidRPr="004A3596">
        <w:rPr>
          <w:rFonts w:ascii="Apercu Pro" w:hAnsi="Apercu Pro"/>
          <w:lang w:val="en-US"/>
        </w:rPr>
        <w:t>T.R.D.J. )</w:t>
      </w:r>
      <w:proofErr w:type="gramEnd"/>
      <w:r w:rsidRPr="004A3596">
        <w:rPr>
          <w:rFonts w:ascii="Apercu Pro" w:hAnsi="Apercu Pro"/>
          <w:lang w:val="en-US"/>
        </w:rPr>
        <w:t xml:space="preserve">- </w:t>
      </w:r>
      <w:hyperlink r:id="rId18" w:history="1">
        <w:r w:rsidRPr="004A3596">
          <w:rPr>
            <w:rStyle w:val="Hyperlink"/>
            <w:rFonts w:ascii="Apercu Pro" w:hAnsi="Apercu Pro"/>
            <w:lang w:val="en-US"/>
          </w:rPr>
          <w:t>Click here</w:t>
        </w:r>
      </w:hyperlink>
    </w:p>
    <w:p w14:paraId="333CE172" w14:textId="77777777" w:rsidR="004A3596" w:rsidRPr="004A3596" w:rsidRDefault="004A3596" w:rsidP="004A3596">
      <w:pPr>
        <w:pStyle w:val="Listenabsatz"/>
        <w:numPr>
          <w:ilvl w:val="0"/>
          <w:numId w:val="11"/>
        </w:numPr>
        <w:rPr>
          <w:rFonts w:ascii="Apercu Pro" w:hAnsi="Apercu Pro"/>
          <w:lang w:val="en-US"/>
        </w:rPr>
      </w:pPr>
      <w:r w:rsidRPr="004A3596">
        <w:rPr>
          <w:rFonts w:ascii="Apercu Pro" w:hAnsi="Apercu Pro"/>
          <w:lang w:val="en-US"/>
        </w:rPr>
        <w:t xml:space="preserve">Research article focusing on digital health “Rheumatology 4.0: big data, wearables and diagnosis by computer” (Gerd R </w:t>
      </w:r>
      <w:proofErr w:type="spellStart"/>
      <w:r w:rsidRPr="004A3596">
        <w:rPr>
          <w:rFonts w:ascii="Apercu Pro" w:hAnsi="Apercu Pro"/>
          <w:lang w:val="en-US"/>
        </w:rPr>
        <w:t>Burmester</w:t>
      </w:r>
      <w:proofErr w:type="spellEnd"/>
      <w:r w:rsidRPr="004A3596">
        <w:rPr>
          <w:rFonts w:ascii="Apercu Pro" w:hAnsi="Apercu Pro"/>
          <w:lang w:val="en-US"/>
        </w:rPr>
        <w:t xml:space="preserve">) – </w:t>
      </w:r>
      <w:hyperlink r:id="rId19" w:history="1">
        <w:r w:rsidRPr="004A3596">
          <w:rPr>
            <w:rStyle w:val="Hyperlink"/>
            <w:rFonts w:ascii="Apercu Pro" w:hAnsi="Apercu Pro"/>
            <w:lang w:val="en-US"/>
          </w:rPr>
          <w:t>Click here</w:t>
        </w:r>
      </w:hyperlink>
    </w:p>
    <w:p w14:paraId="41A1ABCE" w14:textId="77777777" w:rsidR="004A3596" w:rsidRPr="004A3596" w:rsidRDefault="004A3596" w:rsidP="004A3596">
      <w:pPr>
        <w:pStyle w:val="Listenabsatz"/>
        <w:numPr>
          <w:ilvl w:val="0"/>
          <w:numId w:val="11"/>
        </w:numPr>
        <w:rPr>
          <w:rFonts w:ascii="Apercu Pro" w:hAnsi="Apercu Pro"/>
          <w:lang w:val="en-US"/>
        </w:rPr>
      </w:pPr>
      <w:r w:rsidRPr="004A3596">
        <w:rPr>
          <w:rFonts w:ascii="Apercu Pro" w:hAnsi="Apercu Pro"/>
          <w:lang w:val="en-US"/>
        </w:rPr>
        <w:t xml:space="preserve">Research article placing rheumatology in the </w:t>
      </w:r>
      <w:proofErr w:type="gramStart"/>
      <w:r w:rsidRPr="004A3596">
        <w:rPr>
          <w:rFonts w:ascii="Apercu Pro" w:hAnsi="Apercu Pro"/>
          <w:lang w:val="en-US"/>
        </w:rPr>
        <w:t>spot light</w:t>
      </w:r>
      <w:proofErr w:type="gramEnd"/>
      <w:r w:rsidRPr="004A3596">
        <w:rPr>
          <w:rFonts w:ascii="Apercu Pro" w:hAnsi="Apercu Pro"/>
          <w:lang w:val="en-US"/>
        </w:rPr>
        <w:t xml:space="preserve"> of “Digital health: a new dimension in rheumatology patient care” (Suchitra </w:t>
      </w:r>
      <w:proofErr w:type="spellStart"/>
      <w:r w:rsidRPr="004A3596">
        <w:rPr>
          <w:rFonts w:ascii="Apercu Pro" w:hAnsi="Apercu Pro"/>
          <w:lang w:val="en-US"/>
        </w:rPr>
        <w:t>Kataria</w:t>
      </w:r>
      <w:proofErr w:type="spellEnd"/>
      <w:r w:rsidRPr="004A3596">
        <w:rPr>
          <w:rFonts w:ascii="Apercu Pro" w:hAnsi="Apercu Pro"/>
          <w:lang w:val="en-US"/>
        </w:rPr>
        <w:t xml:space="preserve">, Vinod Ravindran) – </w:t>
      </w:r>
      <w:hyperlink r:id="rId20" w:history="1">
        <w:r w:rsidRPr="004A3596">
          <w:rPr>
            <w:rStyle w:val="Hyperlink"/>
            <w:rFonts w:ascii="Apercu Pro" w:hAnsi="Apercu Pro"/>
            <w:lang w:val="en-US"/>
          </w:rPr>
          <w:t>Click here</w:t>
        </w:r>
      </w:hyperlink>
    </w:p>
    <w:p w14:paraId="7248CC0F" w14:textId="77777777" w:rsidR="004A3596" w:rsidRPr="004A3596" w:rsidRDefault="004A3596" w:rsidP="004A3596">
      <w:pPr>
        <w:pStyle w:val="Listenabsatz"/>
        <w:numPr>
          <w:ilvl w:val="0"/>
          <w:numId w:val="11"/>
        </w:numPr>
        <w:rPr>
          <w:rFonts w:ascii="Apercu Pro" w:hAnsi="Apercu Pro"/>
          <w:lang w:val="en-US"/>
        </w:rPr>
      </w:pPr>
      <w:r w:rsidRPr="004A3596">
        <w:rPr>
          <w:rFonts w:ascii="Apercu Pro" w:hAnsi="Apercu Pro"/>
          <w:lang w:val="en-US"/>
        </w:rPr>
        <w:t>Research article focusing on “Telehealth (</w:t>
      </w:r>
      <w:proofErr w:type="spellStart"/>
      <w:r w:rsidRPr="004A3596">
        <w:rPr>
          <w:rFonts w:ascii="Apercu Pro" w:hAnsi="Apercu Pro"/>
          <w:lang w:val="en-US"/>
        </w:rPr>
        <w:t>Tuckson</w:t>
      </w:r>
      <w:proofErr w:type="spellEnd"/>
      <w:r w:rsidRPr="004A3596">
        <w:rPr>
          <w:rFonts w:ascii="Apercu Pro" w:hAnsi="Apercu Pro"/>
          <w:lang w:val="en-US"/>
        </w:rPr>
        <w:t xml:space="preserve"> RV, Edmunds M, </w:t>
      </w:r>
      <w:proofErr w:type="spellStart"/>
      <w:r w:rsidRPr="004A3596">
        <w:rPr>
          <w:rFonts w:ascii="Apercu Pro" w:hAnsi="Apercu Pro"/>
          <w:lang w:val="en-US"/>
        </w:rPr>
        <w:t>Hodgkins</w:t>
      </w:r>
      <w:proofErr w:type="spellEnd"/>
      <w:r w:rsidRPr="004A3596">
        <w:rPr>
          <w:rFonts w:ascii="Apercu Pro" w:hAnsi="Apercu Pro"/>
          <w:lang w:val="en-US"/>
        </w:rPr>
        <w:t xml:space="preserve"> ML.) – </w:t>
      </w:r>
      <w:hyperlink r:id="rId21" w:history="1">
        <w:r w:rsidRPr="004A3596">
          <w:rPr>
            <w:rStyle w:val="Hyperlink"/>
            <w:rFonts w:ascii="Apercu Pro" w:hAnsi="Apercu Pro"/>
            <w:lang w:val="en-US"/>
          </w:rPr>
          <w:t>Click here</w:t>
        </w:r>
      </w:hyperlink>
    </w:p>
    <w:p w14:paraId="6DC94D90" w14:textId="77777777" w:rsidR="004A3596" w:rsidRPr="004A3596" w:rsidRDefault="004A3596" w:rsidP="004A3596">
      <w:pPr>
        <w:pStyle w:val="Listenabsatz"/>
        <w:numPr>
          <w:ilvl w:val="0"/>
          <w:numId w:val="11"/>
        </w:numPr>
        <w:rPr>
          <w:rFonts w:ascii="Apercu Pro" w:hAnsi="Apercu Pro"/>
          <w:lang w:val="en-GB"/>
        </w:rPr>
      </w:pPr>
      <w:r w:rsidRPr="004A3596">
        <w:rPr>
          <w:rFonts w:ascii="Apercu Pro" w:hAnsi="Apercu Pro"/>
          <w:lang w:val="en-GB"/>
        </w:rPr>
        <w:t xml:space="preserve">German research article dealing with the use of application in the field of rheumatology on “Apps und </w:t>
      </w:r>
      <w:proofErr w:type="spellStart"/>
      <w:r w:rsidRPr="004A3596">
        <w:rPr>
          <w:rFonts w:ascii="Apercu Pro" w:hAnsi="Apercu Pro"/>
          <w:lang w:val="en-GB"/>
        </w:rPr>
        <w:t>ihre</w:t>
      </w:r>
      <w:proofErr w:type="spellEnd"/>
      <w:r w:rsidRPr="004A3596">
        <w:rPr>
          <w:rFonts w:ascii="Apercu Pro" w:hAnsi="Apercu Pro"/>
          <w:lang w:val="en-GB"/>
        </w:rPr>
        <w:t xml:space="preserve"> </w:t>
      </w:r>
      <w:proofErr w:type="spellStart"/>
      <w:r w:rsidRPr="004A3596">
        <w:rPr>
          <w:rFonts w:ascii="Apercu Pro" w:hAnsi="Apercu Pro"/>
          <w:lang w:val="en-GB"/>
        </w:rPr>
        <w:t>Anwendungsgebiete</w:t>
      </w:r>
      <w:proofErr w:type="spellEnd"/>
      <w:r w:rsidRPr="004A3596">
        <w:rPr>
          <w:rFonts w:ascii="Apercu Pro" w:hAnsi="Apercu Pro"/>
          <w:lang w:val="en-GB"/>
        </w:rPr>
        <w:t xml:space="preserve"> in der </w:t>
      </w:r>
      <w:proofErr w:type="spellStart"/>
      <w:r w:rsidRPr="004A3596">
        <w:rPr>
          <w:rFonts w:ascii="Apercu Pro" w:hAnsi="Apercu Pro"/>
          <w:lang w:val="en-GB"/>
        </w:rPr>
        <w:t>Rheumatologie</w:t>
      </w:r>
      <w:proofErr w:type="spellEnd"/>
      <w:r w:rsidRPr="004A3596">
        <w:rPr>
          <w:rFonts w:ascii="Apercu Pro" w:hAnsi="Apercu Pro"/>
          <w:lang w:val="en-GB"/>
        </w:rPr>
        <w:t>“ (</w:t>
      </w:r>
      <w:proofErr w:type="spellStart"/>
      <w:r w:rsidRPr="004A3596">
        <w:rPr>
          <w:rFonts w:ascii="Apercu Pro" w:hAnsi="Apercu Pro"/>
          <w:lang w:val="en-GB"/>
        </w:rPr>
        <w:t>Krusche</w:t>
      </w:r>
      <w:proofErr w:type="spellEnd"/>
      <w:r w:rsidRPr="004A3596">
        <w:rPr>
          <w:rFonts w:ascii="Apercu Pro" w:hAnsi="Apercu Pro"/>
          <w:lang w:val="en-GB"/>
        </w:rPr>
        <w:t xml:space="preserve">, M., </w:t>
      </w:r>
      <w:proofErr w:type="spellStart"/>
      <w:r w:rsidRPr="004A3596">
        <w:rPr>
          <w:rFonts w:ascii="Apercu Pro" w:hAnsi="Apercu Pro"/>
          <w:lang w:val="en-GB"/>
        </w:rPr>
        <w:t>Ruffer</w:t>
      </w:r>
      <w:proofErr w:type="spellEnd"/>
      <w:r w:rsidRPr="004A3596">
        <w:rPr>
          <w:rFonts w:ascii="Apercu Pro" w:hAnsi="Apercu Pro"/>
          <w:lang w:val="en-GB"/>
        </w:rPr>
        <w:t xml:space="preserve">, N., </w:t>
      </w:r>
      <w:proofErr w:type="spellStart"/>
      <w:r w:rsidRPr="004A3596">
        <w:rPr>
          <w:rFonts w:ascii="Apercu Pro" w:hAnsi="Apercu Pro"/>
          <w:lang w:val="en-GB"/>
        </w:rPr>
        <w:t>Grahammer</w:t>
      </w:r>
      <w:proofErr w:type="spellEnd"/>
      <w:r w:rsidRPr="004A3596">
        <w:rPr>
          <w:rFonts w:ascii="Apercu Pro" w:hAnsi="Apercu Pro"/>
          <w:lang w:val="en-GB"/>
        </w:rPr>
        <w:t xml:space="preserve">, M. et al.) – </w:t>
      </w:r>
      <w:hyperlink r:id="rId22" w:history="1">
        <w:r w:rsidRPr="004A3596">
          <w:rPr>
            <w:rStyle w:val="Hyperlink"/>
            <w:rFonts w:ascii="Apercu Pro" w:hAnsi="Apercu Pro"/>
            <w:lang w:val="en-GB"/>
          </w:rPr>
          <w:t>Click here</w:t>
        </w:r>
      </w:hyperlink>
    </w:p>
    <w:p w14:paraId="3CC3544E" w14:textId="77777777" w:rsidR="00EA244A" w:rsidRPr="004A3596" w:rsidRDefault="00EA244A" w:rsidP="00FA10CF">
      <w:pPr>
        <w:rPr>
          <w:rFonts w:ascii="Apercu Pro" w:hAnsi="Apercu Pro" w:cs="Open Sans"/>
          <w:b/>
          <w:sz w:val="20"/>
          <w:szCs w:val="20"/>
          <w:lang w:val="en-GB"/>
        </w:rPr>
      </w:pPr>
    </w:p>
    <w:sectPr w:rsidR="00EA244A" w:rsidRPr="004A3596" w:rsidSect="00A942AE">
      <w:headerReference w:type="default" r:id="rId23"/>
      <w:footerReference w:type="even" r:id="rId24"/>
      <w:footerReference w:type="default" r:id="rId25"/>
      <w:pgSz w:w="11900" w:h="16840"/>
      <w:pgMar w:top="178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4FB6B" w14:textId="77777777" w:rsidR="001738A0" w:rsidRDefault="001738A0" w:rsidP="00BF5683">
      <w:r>
        <w:separator/>
      </w:r>
    </w:p>
  </w:endnote>
  <w:endnote w:type="continuationSeparator" w:id="0">
    <w:p w14:paraId="63C01955" w14:textId="77777777" w:rsidR="001738A0" w:rsidRDefault="001738A0" w:rsidP="00BF5683">
      <w:r>
        <w:continuationSeparator/>
      </w:r>
    </w:p>
  </w:endnote>
  <w:endnote w:type="continuationNotice" w:id="1">
    <w:p w14:paraId="1025084A" w14:textId="77777777" w:rsidR="001738A0" w:rsidRDefault="00173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ercu Pro">
    <w:panose1 w:val="02000506040000020004"/>
    <w:charset w:val="00"/>
    <w:family w:val="modern"/>
    <w:notTrueType/>
    <w:pitch w:val="variable"/>
    <w:sig w:usb0="800002AF" w:usb1="5000205B" w:usb2="00000000" w:usb3="00000000" w:csb0="00000097" w:csb1="00000000"/>
  </w:font>
  <w:font w:name="Chronicle Display Black">
    <w:altName w:val="Calibri"/>
    <w:panose1 w:val="00000000000000000000"/>
    <w:charset w:val="00"/>
    <w:family w:val="auto"/>
    <w:notTrueType/>
    <w:pitch w:val="variable"/>
    <w:sig w:usb0="A000007F" w:usb1="4000004A" w:usb2="00000000" w:usb3="00000000" w:csb0="0000000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68712879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75A6823" w14:textId="77777777" w:rsidR="00692675" w:rsidRDefault="00692675" w:rsidP="000F22C5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259EDF7" w14:textId="77777777" w:rsidR="00692675" w:rsidRDefault="00692675" w:rsidP="00FF5AA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415634528"/>
      <w:docPartObj>
        <w:docPartGallery w:val="Page Numbers (Bottom of Page)"/>
        <w:docPartUnique/>
      </w:docPartObj>
    </w:sdtPr>
    <w:sdtEndPr>
      <w:rPr>
        <w:rStyle w:val="Seitenzahl"/>
        <w:rFonts w:ascii="Open Sans" w:hAnsi="Open Sans" w:cs="Open Sans"/>
        <w:sz w:val="20"/>
      </w:rPr>
    </w:sdtEndPr>
    <w:sdtContent>
      <w:p w14:paraId="645CBCDE" w14:textId="08EF103B" w:rsidR="00692675" w:rsidRPr="00FF5AA1" w:rsidRDefault="00692675" w:rsidP="000F22C5">
        <w:pPr>
          <w:pStyle w:val="Fuzeile"/>
          <w:framePr w:wrap="none" w:vAnchor="text" w:hAnchor="margin" w:xAlign="right" w:y="1"/>
          <w:rPr>
            <w:rStyle w:val="Seitenzahl"/>
            <w:rFonts w:ascii="Open Sans" w:hAnsi="Open Sans" w:cs="Open Sans"/>
            <w:sz w:val="20"/>
          </w:rPr>
        </w:pPr>
        <w:r w:rsidRPr="00FF5AA1">
          <w:rPr>
            <w:rStyle w:val="Seitenzahl"/>
            <w:rFonts w:ascii="Open Sans" w:hAnsi="Open Sans" w:cs="Open Sans"/>
            <w:sz w:val="20"/>
          </w:rPr>
          <w:fldChar w:fldCharType="begin"/>
        </w:r>
        <w:r w:rsidRPr="00FF5AA1">
          <w:rPr>
            <w:rStyle w:val="Seitenzahl"/>
            <w:rFonts w:ascii="Open Sans" w:hAnsi="Open Sans" w:cs="Open Sans"/>
            <w:sz w:val="20"/>
          </w:rPr>
          <w:instrText xml:space="preserve"> PAGE </w:instrText>
        </w:r>
        <w:r w:rsidRPr="00FF5AA1">
          <w:rPr>
            <w:rStyle w:val="Seitenzahl"/>
            <w:rFonts w:ascii="Open Sans" w:hAnsi="Open Sans" w:cs="Open Sans"/>
            <w:sz w:val="20"/>
          </w:rPr>
          <w:fldChar w:fldCharType="separate"/>
        </w:r>
        <w:r>
          <w:rPr>
            <w:rStyle w:val="Seitenzahl"/>
            <w:rFonts w:ascii="Open Sans" w:hAnsi="Open Sans" w:cs="Open Sans"/>
            <w:noProof/>
            <w:sz w:val="20"/>
          </w:rPr>
          <w:t>17</w:t>
        </w:r>
        <w:r w:rsidRPr="00FF5AA1">
          <w:rPr>
            <w:rStyle w:val="Seitenzahl"/>
            <w:rFonts w:ascii="Open Sans" w:hAnsi="Open Sans" w:cs="Open Sans"/>
            <w:sz w:val="20"/>
          </w:rPr>
          <w:fldChar w:fldCharType="end"/>
        </w:r>
      </w:p>
    </w:sdtContent>
  </w:sdt>
  <w:p w14:paraId="54C6829D" w14:textId="77777777" w:rsidR="00692675" w:rsidRPr="00FF5AA1" w:rsidRDefault="00692675" w:rsidP="00FF5AA1">
    <w:pPr>
      <w:pStyle w:val="Fuzeile"/>
      <w:ind w:right="360"/>
      <w:rPr>
        <w:rFonts w:ascii="Open Sans" w:hAnsi="Open Sans" w:cs="Open San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E1867" w14:textId="77777777" w:rsidR="001738A0" w:rsidRDefault="001738A0" w:rsidP="00BF5683">
      <w:r>
        <w:separator/>
      </w:r>
    </w:p>
  </w:footnote>
  <w:footnote w:type="continuationSeparator" w:id="0">
    <w:p w14:paraId="14B6A5AE" w14:textId="77777777" w:rsidR="001738A0" w:rsidRDefault="001738A0" w:rsidP="00BF5683">
      <w:r>
        <w:continuationSeparator/>
      </w:r>
    </w:p>
  </w:footnote>
  <w:footnote w:type="continuationNotice" w:id="1">
    <w:p w14:paraId="73072802" w14:textId="77777777" w:rsidR="001738A0" w:rsidRDefault="00173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FAA28" w14:textId="592FAD56" w:rsidR="00692675" w:rsidRDefault="00EA244A">
    <w:pPr>
      <w:pStyle w:val="Kopfzeile"/>
    </w:pPr>
    <w:r>
      <w:t>Innovation Challenge</w:t>
    </w:r>
  </w:p>
  <w:p w14:paraId="3A16F6EE" w14:textId="16654CFE" w:rsidR="00692675" w:rsidRPr="00BF5683" w:rsidRDefault="00CB631D">
    <w:pPr>
      <w:pStyle w:val="Kopfzeile"/>
      <w:rPr>
        <w:rFonts w:ascii="Chronicle Display Black" w:hAnsi="Chronicle Display Black"/>
        <w:b/>
        <w:sz w:val="28"/>
      </w:rPr>
    </w:pPr>
    <w:proofErr w:type="spellStart"/>
    <w:r>
      <w:rPr>
        <w:rFonts w:ascii="Chronicle Display Black" w:hAnsi="Chronicle Display Black"/>
        <w:b/>
        <w:sz w:val="28"/>
      </w:rPr>
      <w:t>medac</w:t>
    </w:r>
    <w:proofErr w:type="spellEnd"/>
    <w:r>
      <w:rPr>
        <w:rFonts w:ascii="Chronicle Display Black" w:hAnsi="Chronicle Display Black"/>
        <w:b/>
        <w:sz w:val="28"/>
      </w:rPr>
      <w:t xml:space="preserve"> x ekipa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D7501"/>
    <w:multiLevelType w:val="hybridMultilevel"/>
    <w:tmpl w:val="B9CEBDB4"/>
    <w:lvl w:ilvl="0" w:tplc="E436689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D3AD8"/>
    <w:multiLevelType w:val="multilevel"/>
    <w:tmpl w:val="741E1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96C13"/>
    <w:multiLevelType w:val="hybridMultilevel"/>
    <w:tmpl w:val="A634BFF0"/>
    <w:lvl w:ilvl="0" w:tplc="D87CCB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4A08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02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47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9E7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DC8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EC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EB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540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71844"/>
    <w:multiLevelType w:val="hybridMultilevel"/>
    <w:tmpl w:val="3D4CD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61671"/>
    <w:multiLevelType w:val="hybridMultilevel"/>
    <w:tmpl w:val="61CC4844"/>
    <w:lvl w:ilvl="0" w:tplc="D07CBC82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36CCE"/>
    <w:multiLevelType w:val="multilevel"/>
    <w:tmpl w:val="E986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73592"/>
    <w:multiLevelType w:val="hybridMultilevel"/>
    <w:tmpl w:val="AC724636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62854D0C"/>
    <w:multiLevelType w:val="hybridMultilevel"/>
    <w:tmpl w:val="00924200"/>
    <w:lvl w:ilvl="0" w:tplc="D07CBC82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D075E"/>
    <w:multiLevelType w:val="hybridMultilevel"/>
    <w:tmpl w:val="F0F479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94CA0"/>
    <w:multiLevelType w:val="hybridMultilevel"/>
    <w:tmpl w:val="98F09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316C2A"/>
    <w:multiLevelType w:val="multilevel"/>
    <w:tmpl w:val="B9CE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83"/>
    <w:rsid w:val="000334A8"/>
    <w:rsid w:val="000476C2"/>
    <w:rsid w:val="00075954"/>
    <w:rsid w:val="00075FEE"/>
    <w:rsid w:val="0008640C"/>
    <w:rsid w:val="00092185"/>
    <w:rsid w:val="0009675B"/>
    <w:rsid w:val="000B7DDF"/>
    <w:rsid w:val="000F0888"/>
    <w:rsid w:val="000F22C5"/>
    <w:rsid w:val="0010670E"/>
    <w:rsid w:val="00111446"/>
    <w:rsid w:val="00111C8A"/>
    <w:rsid w:val="00120C53"/>
    <w:rsid w:val="001433F1"/>
    <w:rsid w:val="001535D8"/>
    <w:rsid w:val="0015593A"/>
    <w:rsid w:val="001738A0"/>
    <w:rsid w:val="001A7CB2"/>
    <w:rsid w:val="001B0BA8"/>
    <w:rsid w:val="001C3844"/>
    <w:rsid w:val="001C714C"/>
    <w:rsid w:val="001E48B2"/>
    <w:rsid w:val="001F13AC"/>
    <w:rsid w:val="00217B28"/>
    <w:rsid w:val="00220A33"/>
    <w:rsid w:val="00226692"/>
    <w:rsid w:val="00233281"/>
    <w:rsid w:val="002438F8"/>
    <w:rsid w:val="00247C66"/>
    <w:rsid w:val="00253CC2"/>
    <w:rsid w:val="00266698"/>
    <w:rsid w:val="00266E40"/>
    <w:rsid w:val="00295037"/>
    <w:rsid w:val="002A519B"/>
    <w:rsid w:val="002C440E"/>
    <w:rsid w:val="002D0588"/>
    <w:rsid w:val="002D2A86"/>
    <w:rsid w:val="002D32F5"/>
    <w:rsid w:val="002D7CD9"/>
    <w:rsid w:val="002F3AD3"/>
    <w:rsid w:val="00300DB0"/>
    <w:rsid w:val="00304FB1"/>
    <w:rsid w:val="00311D60"/>
    <w:rsid w:val="00324673"/>
    <w:rsid w:val="00354736"/>
    <w:rsid w:val="003722B8"/>
    <w:rsid w:val="003735C0"/>
    <w:rsid w:val="00375F36"/>
    <w:rsid w:val="0037788D"/>
    <w:rsid w:val="00382B88"/>
    <w:rsid w:val="00393D75"/>
    <w:rsid w:val="003C42F3"/>
    <w:rsid w:val="003E06AE"/>
    <w:rsid w:val="003E4AA3"/>
    <w:rsid w:val="003F0A32"/>
    <w:rsid w:val="00406D7C"/>
    <w:rsid w:val="004314D2"/>
    <w:rsid w:val="004459E9"/>
    <w:rsid w:val="0044736C"/>
    <w:rsid w:val="0045468D"/>
    <w:rsid w:val="00465CCE"/>
    <w:rsid w:val="00466FEF"/>
    <w:rsid w:val="00470EA9"/>
    <w:rsid w:val="00471B3D"/>
    <w:rsid w:val="00486082"/>
    <w:rsid w:val="004A3596"/>
    <w:rsid w:val="004A7F75"/>
    <w:rsid w:val="004B72A4"/>
    <w:rsid w:val="004C16DD"/>
    <w:rsid w:val="004C304A"/>
    <w:rsid w:val="004D1D54"/>
    <w:rsid w:val="004F5605"/>
    <w:rsid w:val="005566D7"/>
    <w:rsid w:val="005A0502"/>
    <w:rsid w:val="005C6E0E"/>
    <w:rsid w:val="005F7CB3"/>
    <w:rsid w:val="0061112B"/>
    <w:rsid w:val="006167B5"/>
    <w:rsid w:val="006240E5"/>
    <w:rsid w:val="0063651B"/>
    <w:rsid w:val="00652A5E"/>
    <w:rsid w:val="00677289"/>
    <w:rsid w:val="00692675"/>
    <w:rsid w:val="006B669D"/>
    <w:rsid w:val="006C26C3"/>
    <w:rsid w:val="006D280C"/>
    <w:rsid w:val="006F69F7"/>
    <w:rsid w:val="00712D1A"/>
    <w:rsid w:val="00730509"/>
    <w:rsid w:val="007328CA"/>
    <w:rsid w:val="007374BA"/>
    <w:rsid w:val="00746883"/>
    <w:rsid w:val="00750BFC"/>
    <w:rsid w:val="00751D29"/>
    <w:rsid w:val="0076736E"/>
    <w:rsid w:val="0077230D"/>
    <w:rsid w:val="00776337"/>
    <w:rsid w:val="007841C6"/>
    <w:rsid w:val="00794CD3"/>
    <w:rsid w:val="007B7563"/>
    <w:rsid w:val="007C0DFD"/>
    <w:rsid w:val="007E312E"/>
    <w:rsid w:val="007F15BE"/>
    <w:rsid w:val="00800248"/>
    <w:rsid w:val="00807A80"/>
    <w:rsid w:val="00822289"/>
    <w:rsid w:val="00823D75"/>
    <w:rsid w:val="00825223"/>
    <w:rsid w:val="00846A41"/>
    <w:rsid w:val="0084772F"/>
    <w:rsid w:val="0085285B"/>
    <w:rsid w:val="00864A69"/>
    <w:rsid w:val="00883BF4"/>
    <w:rsid w:val="008A0483"/>
    <w:rsid w:val="008C35BE"/>
    <w:rsid w:val="008C38A3"/>
    <w:rsid w:val="008D3A59"/>
    <w:rsid w:val="008F44E3"/>
    <w:rsid w:val="009022CD"/>
    <w:rsid w:val="00905B40"/>
    <w:rsid w:val="00930618"/>
    <w:rsid w:val="00932C6B"/>
    <w:rsid w:val="00953F4E"/>
    <w:rsid w:val="00955E38"/>
    <w:rsid w:val="0097051F"/>
    <w:rsid w:val="009735C1"/>
    <w:rsid w:val="009B1E7E"/>
    <w:rsid w:val="009E1297"/>
    <w:rsid w:val="009F170B"/>
    <w:rsid w:val="00A251D0"/>
    <w:rsid w:val="00A26EC6"/>
    <w:rsid w:val="00A31634"/>
    <w:rsid w:val="00A40135"/>
    <w:rsid w:val="00A45D42"/>
    <w:rsid w:val="00A70F09"/>
    <w:rsid w:val="00A8662C"/>
    <w:rsid w:val="00A942AE"/>
    <w:rsid w:val="00AD7565"/>
    <w:rsid w:val="00AF1B7C"/>
    <w:rsid w:val="00B05C63"/>
    <w:rsid w:val="00B1013B"/>
    <w:rsid w:val="00B10F84"/>
    <w:rsid w:val="00B30DBD"/>
    <w:rsid w:val="00B52A9F"/>
    <w:rsid w:val="00B96A77"/>
    <w:rsid w:val="00BB1559"/>
    <w:rsid w:val="00BC7BF8"/>
    <w:rsid w:val="00BD3D90"/>
    <w:rsid w:val="00BF4565"/>
    <w:rsid w:val="00BF5683"/>
    <w:rsid w:val="00BF704B"/>
    <w:rsid w:val="00C00F47"/>
    <w:rsid w:val="00C15F88"/>
    <w:rsid w:val="00C17B7A"/>
    <w:rsid w:val="00C30665"/>
    <w:rsid w:val="00C32450"/>
    <w:rsid w:val="00C6091C"/>
    <w:rsid w:val="00C62B9F"/>
    <w:rsid w:val="00C64D5A"/>
    <w:rsid w:val="00C75FE6"/>
    <w:rsid w:val="00CA1BE9"/>
    <w:rsid w:val="00CB2AE2"/>
    <w:rsid w:val="00CB363A"/>
    <w:rsid w:val="00CB631D"/>
    <w:rsid w:val="00CF7AF9"/>
    <w:rsid w:val="00D152E2"/>
    <w:rsid w:val="00D33C1A"/>
    <w:rsid w:val="00D74D71"/>
    <w:rsid w:val="00DA3D6C"/>
    <w:rsid w:val="00DB454F"/>
    <w:rsid w:val="00DC01AC"/>
    <w:rsid w:val="00DC4D4C"/>
    <w:rsid w:val="00E054F7"/>
    <w:rsid w:val="00E60CE6"/>
    <w:rsid w:val="00E90F11"/>
    <w:rsid w:val="00EA244A"/>
    <w:rsid w:val="00ED249F"/>
    <w:rsid w:val="00EE68BB"/>
    <w:rsid w:val="00F347E6"/>
    <w:rsid w:val="00F36D76"/>
    <w:rsid w:val="00F40EDB"/>
    <w:rsid w:val="00F53104"/>
    <w:rsid w:val="00FA10CF"/>
    <w:rsid w:val="00FA5CBE"/>
    <w:rsid w:val="00FB5E52"/>
    <w:rsid w:val="00FB74E7"/>
    <w:rsid w:val="00FC7CF7"/>
    <w:rsid w:val="00FE548D"/>
    <w:rsid w:val="00FF5AA1"/>
    <w:rsid w:val="0122A226"/>
    <w:rsid w:val="03CFE478"/>
    <w:rsid w:val="0420132B"/>
    <w:rsid w:val="046AC4B8"/>
    <w:rsid w:val="07942898"/>
    <w:rsid w:val="09105021"/>
    <w:rsid w:val="0ABA8BC9"/>
    <w:rsid w:val="0CF5CB66"/>
    <w:rsid w:val="0EA46982"/>
    <w:rsid w:val="0F057DD8"/>
    <w:rsid w:val="0F9CB516"/>
    <w:rsid w:val="0FEBF5FE"/>
    <w:rsid w:val="105688C5"/>
    <w:rsid w:val="1516A403"/>
    <w:rsid w:val="176AE0A0"/>
    <w:rsid w:val="1787D3FA"/>
    <w:rsid w:val="17CB9BF9"/>
    <w:rsid w:val="1C5B451D"/>
    <w:rsid w:val="1C8B4500"/>
    <w:rsid w:val="1DF7157E"/>
    <w:rsid w:val="1F972356"/>
    <w:rsid w:val="2136A3C6"/>
    <w:rsid w:val="21F258A0"/>
    <w:rsid w:val="22D27427"/>
    <w:rsid w:val="2442502E"/>
    <w:rsid w:val="24665702"/>
    <w:rsid w:val="25FF88C2"/>
    <w:rsid w:val="262A07EA"/>
    <w:rsid w:val="26560346"/>
    <w:rsid w:val="29288D4E"/>
    <w:rsid w:val="2C352827"/>
    <w:rsid w:val="2FB0F72F"/>
    <w:rsid w:val="2FEFC700"/>
    <w:rsid w:val="30998365"/>
    <w:rsid w:val="30CF8772"/>
    <w:rsid w:val="319F798F"/>
    <w:rsid w:val="3385BD0F"/>
    <w:rsid w:val="360D1EFD"/>
    <w:rsid w:val="362DB992"/>
    <w:rsid w:val="363BF2AC"/>
    <w:rsid w:val="37EDCBF3"/>
    <w:rsid w:val="3810445B"/>
    <w:rsid w:val="3891473A"/>
    <w:rsid w:val="3896A3AA"/>
    <w:rsid w:val="3DC879FF"/>
    <w:rsid w:val="3F644A60"/>
    <w:rsid w:val="4099C809"/>
    <w:rsid w:val="41001AC1"/>
    <w:rsid w:val="41149C85"/>
    <w:rsid w:val="4183B96C"/>
    <w:rsid w:val="423D85F0"/>
    <w:rsid w:val="4709098D"/>
    <w:rsid w:val="4710F713"/>
    <w:rsid w:val="474FC6E4"/>
    <w:rsid w:val="48939F17"/>
    <w:rsid w:val="49B1F9CE"/>
    <w:rsid w:val="4C4DD8A4"/>
    <w:rsid w:val="4CD03DA3"/>
    <w:rsid w:val="4E757060"/>
    <w:rsid w:val="4EB76AF0"/>
    <w:rsid w:val="4F02E09B"/>
    <w:rsid w:val="506A9D46"/>
    <w:rsid w:val="5082E9AF"/>
    <w:rsid w:val="514710CC"/>
    <w:rsid w:val="527E495C"/>
    <w:rsid w:val="54292C06"/>
    <w:rsid w:val="5802864F"/>
    <w:rsid w:val="59D62499"/>
    <w:rsid w:val="5A459342"/>
    <w:rsid w:val="5B527E92"/>
    <w:rsid w:val="5E8A1F54"/>
    <w:rsid w:val="5EC62E5D"/>
    <w:rsid w:val="62AF155A"/>
    <w:rsid w:val="66D4A266"/>
    <w:rsid w:val="6A335D7D"/>
    <w:rsid w:val="6AD819CC"/>
    <w:rsid w:val="6BB4BE47"/>
    <w:rsid w:val="6F786EBA"/>
    <w:rsid w:val="6FDC9B3B"/>
    <w:rsid w:val="71B4A938"/>
    <w:rsid w:val="735A8BE4"/>
    <w:rsid w:val="746ADED5"/>
    <w:rsid w:val="74E64CF6"/>
    <w:rsid w:val="790731AC"/>
    <w:rsid w:val="7BBD6749"/>
    <w:rsid w:val="7DF5311D"/>
    <w:rsid w:val="7E0C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B1FD6A"/>
  <w14:defaultImageDpi w14:val="330"/>
  <w15:chartTrackingRefBased/>
  <w15:docId w15:val="{140F5120-6F76-46DF-8523-21DDD066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52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B1E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568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5683"/>
  </w:style>
  <w:style w:type="paragraph" w:styleId="Fuzeile">
    <w:name w:val="footer"/>
    <w:basedOn w:val="Standard"/>
    <w:link w:val="FuzeileZchn"/>
    <w:uiPriority w:val="99"/>
    <w:unhideWhenUsed/>
    <w:rsid w:val="00BF568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5683"/>
  </w:style>
  <w:style w:type="paragraph" w:styleId="Listenabsatz">
    <w:name w:val="List Paragraph"/>
    <w:basedOn w:val="Standard"/>
    <w:uiPriority w:val="34"/>
    <w:qFormat/>
    <w:rsid w:val="00BF568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5BE"/>
    <w:rPr>
      <w:color w:val="0563C1" w:themeColor="hyperlink"/>
      <w:u w:val="single"/>
    </w:rPr>
  </w:style>
  <w:style w:type="character" w:customStyle="1" w:styleId="UnresolvedMention1">
    <w:name w:val="Unresolved Mention1"/>
    <w:basedOn w:val="Absatz-Standardschriftart"/>
    <w:uiPriority w:val="99"/>
    <w:rsid w:val="008C35B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D7565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F5AA1"/>
  </w:style>
  <w:style w:type="character" w:styleId="Kommentarzeichen">
    <w:name w:val="annotation reference"/>
    <w:basedOn w:val="Absatz-Standardschriftart"/>
    <w:uiPriority w:val="99"/>
    <w:semiHidden/>
    <w:unhideWhenUsed/>
    <w:rsid w:val="00111C8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11C8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11C8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1C8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1C8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C8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C8A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D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52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B1E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2D2A86"/>
    <w:rPr>
      <w:i/>
      <w:iCs/>
    </w:rPr>
  </w:style>
  <w:style w:type="paragraph" w:styleId="StandardWeb">
    <w:name w:val="Normal (Web)"/>
    <w:basedOn w:val="Standard"/>
    <w:uiPriority w:val="99"/>
    <w:unhideWhenUsed/>
    <w:rsid w:val="00311D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7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2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1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8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800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7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1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0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8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8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8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3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81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6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2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5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4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2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3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3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7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0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9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88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6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79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874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26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15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9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7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7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4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1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8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84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15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32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8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3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04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43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8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6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2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549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6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ture.com/articles/nrrheum.2017.95" TargetMode="External"/><Relationship Id="rId18" Type="http://schemas.openxmlformats.org/officeDocument/2006/relationships/hyperlink" Target="https://www.nature.com/articles/s41584-019-0361-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ubmed.ncbi.nlm.nih.gov/29045204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nternational.medac.de/information-for-patients/therapeutic-areas/rheumatology/rheumatoid-arthritis/" TargetMode="External"/><Relationship Id="rId17" Type="http://schemas.openxmlformats.org/officeDocument/2006/relationships/hyperlink" Target="https://www.ncbi.nlm.nih.gov/pmc/articles/PMC7151725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link.springer.com/article/10.1007/s00393-020-00834-y" TargetMode="External"/><Relationship Id="rId20" Type="http://schemas.openxmlformats.org/officeDocument/2006/relationships/hyperlink" Target="https://link.springer.com/article/10.1007/s00296-018-4037-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ernational.medac.de/information-for-patients/therapeutic-areas/rheumatology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ard.bmj.com/content/early/2021/02/08/annrheumdis-2020-219686.long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ard.bmj.com/content/77/7/963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linesymposia.com/online-videos/48-congressofclinicalrheumatology/ccr2018/344-the-future-of-rheumatology-rheumatology-4-0-gerd-r-burmester-m-d" TargetMode="External"/><Relationship Id="rId22" Type="http://schemas.openxmlformats.org/officeDocument/2006/relationships/hyperlink" Target="http://intranet.medac.de/gruppen/rheuma_challenge/Dokumentbibliothek/1%20Vorbereitung/Krusche,%20M.,%20Ruffer,%20N.,%20Grahammer,%20M.%20et%20al.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7B669D26C8494CA7785679D8B2A5ED" ma:contentTypeVersion="12" ma:contentTypeDescription="Ein neues Dokument erstellen." ma:contentTypeScope="" ma:versionID="5f6e6892c3cc00b1aa73e56b2e05093b">
  <xsd:schema xmlns:xsd="http://www.w3.org/2001/XMLSchema" xmlns:xs="http://www.w3.org/2001/XMLSchema" xmlns:p="http://schemas.microsoft.com/office/2006/metadata/properties" xmlns:ns2="be24c730-79ca-4eb5-9fee-26c6c4fc7260" xmlns:ns3="a13041a0-5882-43a7-a09d-61ebda83141c" targetNamespace="http://schemas.microsoft.com/office/2006/metadata/properties" ma:root="true" ma:fieldsID="eb18da092d00d2091758aea7a2d9a6d3" ns2:_="" ns3:_="">
    <xsd:import namespace="be24c730-79ca-4eb5-9fee-26c6c4fc7260"/>
    <xsd:import namespace="a13041a0-5882-43a7-a09d-61ebda831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4c730-79ca-4eb5-9fee-26c6c4fc7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041a0-5882-43a7-a09d-61ebda831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B04A8-AE1A-4E41-9086-A3A3D023A9C0}">
  <ds:schemaRefs>
    <ds:schemaRef ds:uri="http://purl.org/dc/terms/"/>
    <ds:schemaRef ds:uri="9a311615-61c4-42eb-910e-02bf0e3ef27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c5f7d62e-95fd-4e64-b442-4e773f8295a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3018CFD-7F63-4658-ABA4-0425EDA58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6D1056-5F40-4626-9140-5CA333530C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CFC8D6-2590-41FB-82D8-9B0A83F62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4c730-79ca-4eb5-9fee-26c6c4fc7260"/>
    <ds:schemaRef ds:uri="a13041a0-5882-43a7-a09d-61ebda831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Nico Heby</cp:lastModifiedBy>
  <cp:revision>6</cp:revision>
  <dcterms:created xsi:type="dcterms:W3CDTF">2021-04-09T14:35:00Z</dcterms:created>
  <dcterms:modified xsi:type="dcterms:W3CDTF">2021-04-15T16:56:00Z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0x010100797B669D26C8494CA7785679D8B2A5ED</vt:lpwstr>
  </property>
</Properties>
</file>